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A0205" w14:textId="77777777" w:rsidR="00F12C76" w:rsidRDefault="00F12C76" w:rsidP="006C0B77">
      <w:pPr>
        <w:spacing w:after="0"/>
        <w:ind w:firstLine="709"/>
        <w:jc w:val="both"/>
      </w:pPr>
    </w:p>
    <w:p w14:paraId="7370E256" w14:textId="77777777" w:rsidR="00DB2B79" w:rsidRPr="00DB2B79" w:rsidRDefault="00DB2B79" w:rsidP="00DB2B79">
      <w:pPr>
        <w:pStyle w:val="ac"/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DB2B79">
        <w:rPr>
          <w:rStyle w:val="ad"/>
          <w:rFonts w:eastAsiaTheme="majorEastAsia"/>
          <w:sz w:val="28"/>
          <w:szCs w:val="28"/>
        </w:rPr>
        <w:t>КОНСТИТУЦИЯ РЕСПУБЛИКИ КАЗАХСТАН</w:t>
      </w:r>
    </w:p>
    <w:p w14:paraId="4CA8035D" w14:textId="77777777" w:rsidR="00DB2B79" w:rsidRPr="00DB2B79" w:rsidRDefault="00DB2B79" w:rsidP="00DB2B79">
      <w:pPr>
        <w:pStyle w:val="ac"/>
        <w:shd w:val="clear" w:color="auto" w:fill="FFFFFF"/>
        <w:spacing w:before="300" w:beforeAutospacing="0" w:after="300" w:afterAutospacing="0"/>
        <w:jc w:val="both"/>
        <w:rPr>
          <w:sz w:val="28"/>
          <w:szCs w:val="28"/>
        </w:rPr>
      </w:pPr>
      <w:r w:rsidRPr="00DB2B79">
        <w:rPr>
          <w:sz w:val="28"/>
          <w:szCs w:val="28"/>
        </w:rPr>
        <w:t>Мы, единый народ Казахстана,</w:t>
      </w:r>
      <w:r w:rsidRPr="00DB2B79">
        <w:rPr>
          <w:sz w:val="28"/>
          <w:szCs w:val="28"/>
        </w:rPr>
        <w:br/>
        <w:t>укрепляя государственность на исконно казахской земле,</w:t>
      </w:r>
      <w:r w:rsidRPr="00DB2B79">
        <w:rPr>
          <w:sz w:val="28"/>
          <w:szCs w:val="28"/>
        </w:rPr>
        <w:br/>
        <w:t>сохраняя преемственность тысячелетней истории Великой Степи,</w:t>
      </w:r>
      <w:r w:rsidRPr="00DB2B79">
        <w:rPr>
          <w:sz w:val="28"/>
          <w:szCs w:val="28"/>
        </w:rPr>
        <w:br/>
        <w:t>подтверждая унитарный характер государства, неприкосновенность его границ и территориальной целостности,</w:t>
      </w:r>
      <w:r w:rsidRPr="00DB2B79">
        <w:rPr>
          <w:sz w:val="28"/>
          <w:szCs w:val="28"/>
        </w:rPr>
        <w:br/>
        <w:t>следуя идее Справедливого Казахстана и принципу Закон и Порядок,</w:t>
      </w:r>
      <w:r w:rsidRPr="00DB2B79">
        <w:rPr>
          <w:sz w:val="28"/>
          <w:szCs w:val="28"/>
        </w:rPr>
        <w:br/>
        <w:t>заявляя о неукоснительном соблюдении прав и свобод человека и гражданина,</w:t>
      </w:r>
      <w:r w:rsidRPr="00DB2B79">
        <w:rPr>
          <w:sz w:val="28"/>
          <w:szCs w:val="28"/>
        </w:rPr>
        <w:br/>
        <w:t>опираясь на принципы единства и солидарности, межэтнического и межконфессионального согласия,</w:t>
      </w:r>
      <w:r w:rsidRPr="00DB2B79">
        <w:rPr>
          <w:sz w:val="28"/>
          <w:szCs w:val="28"/>
        </w:rPr>
        <w:br/>
        <w:t>ориентируясь на ценности культуры и образования, науки и инноваций,</w:t>
      </w:r>
      <w:r w:rsidRPr="00DB2B79">
        <w:rPr>
          <w:sz w:val="28"/>
          <w:szCs w:val="28"/>
        </w:rPr>
        <w:br/>
        <w:t>признавая необходимость бережного отношения к природе,</w:t>
      </w:r>
      <w:r w:rsidRPr="00DB2B79">
        <w:rPr>
          <w:sz w:val="28"/>
          <w:szCs w:val="28"/>
        </w:rPr>
        <w:br/>
        <w:t>стремясь к миру и дружбе со всеми странами,</w:t>
      </w:r>
      <w:r w:rsidRPr="00DB2B79">
        <w:rPr>
          <w:sz w:val="28"/>
          <w:szCs w:val="28"/>
        </w:rPr>
        <w:br/>
        <w:t>сознавая высокую ответственность перед будущими поколениями,</w:t>
      </w:r>
      <w:r w:rsidRPr="00DB2B79">
        <w:rPr>
          <w:sz w:val="28"/>
          <w:szCs w:val="28"/>
        </w:rPr>
        <w:br/>
        <w:t>принимаем настоящую Конституцию – Основной Закон Республики Казахстан.</w:t>
      </w:r>
    </w:p>
    <w:p w14:paraId="6495E604" w14:textId="77777777" w:rsidR="00DB2B79" w:rsidRPr="00DB2B79" w:rsidRDefault="00DB2B79" w:rsidP="00DB2B79">
      <w:pPr>
        <w:pStyle w:val="ac"/>
        <w:shd w:val="clear" w:color="auto" w:fill="FFFFFF"/>
        <w:spacing w:before="300" w:beforeAutospacing="0" w:after="300" w:afterAutospacing="0"/>
        <w:rPr>
          <w:sz w:val="28"/>
          <w:szCs w:val="28"/>
        </w:rPr>
      </w:pPr>
      <w:r w:rsidRPr="00DB2B79">
        <w:rPr>
          <w:rStyle w:val="ad"/>
          <w:rFonts w:eastAsiaTheme="majorEastAsia"/>
          <w:sz w:val="28"/>
          <w:szCs w:val="28"/>
        </w:rPr>
        <w:t>Раздел I</w:t>
      </w:r>
      <w:r w:rsidRPr="00DB2B79">
        <w:rPr>
          <w:b/>
          <w:bCs/>
          <w:sz w:val="28"/>
          <w:szCs w:val="28"/>
        </w:rPr>
        <w:br/>
      </w:r>
      <w:r w:rsidRPr="00DB2B79">
        <w:rPr>
          <w:rStyle w:val="ad"/>
          <w:rFonts w:eastAsiaTheme="majorEastAsia"/>
          <w:sz w:val="28"/>
          <w:szCs w:val="28"/>
        </w:rPr>
        <w:t>Основы конституционного строя</w:t>
      </w:r>
    </w:p>
    <w:p w14:paraId="3FA1C84E" w14:textId="4EFDFF6B" w:rsidR="00DB2B79" w:rsidRPr="00DB2B79" w:rsidRDefault="00DB2B79" w:rsidP="00DB2B79">
      <w:pPr>
        <w:pStyle w:val="ac"/>
        <w:shd w:val="clear" w:color="auto" w:fill="FFFFFF"/>
        <w:spacing w:before="300" w:beforeAutospacing="0" w:after="300" w:afterAutospacing="0"/>
        <w:jc w:val="both"/>
        <w:rPr>
          <w:sz w:val="28"/>
          <w:szCs w:val="28"/>
        </w:rPr>
      </w:pPr>
      <w:r w:rsidRPr="00DB2B79">
        <w:rPr>
          <w:rStyle w:val="ad"/>
          <w:rFonts w:eastAsiaTheme="majorEastAsia"/>
          <w:sz w:val="28"/>
          <w:szCs w:val="28"/>
        </w:rPr>
        <w:t>Статья 1</w:t>
      </w:r>
      <w:r w:rsidRPr="00DB2B79">
        <w:rPr>
          <w:sz w:val="28"/>
          <w:szCs w:val="28"/>
        </w:rPr>
        <w:br/>
        <w:t>Республика Казахстан – демократическое, светское, правовое и социальное государство. Высшие ценности государства – человек, его жизнь, права и свободы.</w:t>
      </w:r>
    </w:p>
    <w:p w14:paraId="36B9BCA2" w14:textId="77777777" w:rsidR="00DB2B79" w:rsidRPr="00DB2B79" w:rsidRDefault="00DB2B79" w:rsidP="00DB2B79">
      <w:pPr>
        <w:pStyle w:val="ac"/>
        <w:shd w:val="clear" w:color="auto" w:fill="FFFFFF"/>
        <w:spacing w:before="300" w:beforeAutospacing="0" w:after="300" w:afterAutospacing="0"/>
        <w:jc w:val="both"/>
        <w:rPr>
          <w:sz w:val="28"/>
          <w:szCs w:val="28"/>
        </w:rPr>
      </w:pPr>
      <w:r w:rsidRPr="00DB2B79">
        <w:rPr>
          <w:rStyle w:val="ad"/>
          <w:rFonts w:eastAsiaTheme="majorEastAsia"/>
          <w:sz w:val="28"/>
          <w:szCs w:val="28"/>
        </w:rPr>
        <w:t>Статья 32</w:t>
      </w:r>
      <w:r w:rsidRPr="00DB2B79">
        <w:rPr>
          <w:sz w:val="28"/>
          <w:szCs w:val="28"/>
        </w:rPr>
        <w:br/>
        <w:t>1.    Граждане Республики Казахстан имеют право на охрану здоровья.</w:t>
      </w:r>
      <w:r w:rsidRPr="00DB2B79">
        <w:rPr>
          <w:sz w:val="28"/>
          <w:szCs w:val="28"/>
        </w:rPr>
        <w:br/>
        <w:t>2.    Граждане Республики Казахстан вправе получать не оплачиваемую ими медицинскую помощь, установленную законом.</w:t>
      </w:r>
      <w:r w:rsidRPr="00DB2B79">
        <w:rPr>
          <w:sz w:val="28"/>
          <w:szCs w:val="28"/>
        </w:rPr>
        <w:br/>
        <w:t>3.    Получение платной медицинской помощи в государственных и частных лечебных учреждениях, а также у лиц, занимающихся частной медицинской практикой, осуществляется на основаниях и в порядке, установленных законом.</w:t>
      </w:r>
    </w:p>
    <w:p w14:paraId="621D9191" w14:textId="3B77FDC5" w:rsidR="00DB2B79" w:rsidRDefault="00DB2B79" w:rsidP="00DB2B79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 связи с принятием на республиканском референдуме 15 марта 2026 года новой редакции Конституции Республики Казахстан, а также Указа Президента Республики Казахстан от 17 марта 2026 года №1206 «О мерах по реализации Конституции Республики Казахстан, принятой 15 марта 2026 года», Министерство здравоохранения Республики Казахстан в целях обеспечения единообразного понимания и применения конституционных норм </w:t>
      </w:r>
      <w:r>
        <w:rPr>
          <w:rFonts w:eastAsia="Times New Roman" w:cs="Times New Roman"/>
          <w:szCs w:val="28"/>
          <w:lang w:eastAsia="ru-RU"/>
        </w:rPr>
        <w:t>разъясняем</w:t>
      </w:r>
      <w:r>
        <w:rPr>
          <w:rFonts w:eastAsia="Times New Roman" w:cs="Times New Roman"/>
          <w:szCs w:val="28"/>
          <w:lang w:eastAsia="ru-RU"/>
        </w:rPr>
        <w:t xml:space="preserve"> следующее.</w:t>
      </w:r>
    </w:p>
    <w:p w14:paraId="23664543" w14:textId="77777777" w:rsidR="00DB2B79" w:rsidRDefault="00DB2B79" w:rsidP="00DB2B79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 xml:space="preserve">В соответствии со статьей 1 Конституции Республика Казахстан является социальным государством, высшими ценностями которого являются человек, его жизнь, права и свободы. </w:t>
      </w:r>
    </w:p>
    <w:p w14:paraId="257BF029" w14:textId="77777777" w:rsidR="00DB2B79" w:rsidRDefault="00DB2B79" w:rsidP="00DB2B79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 этой связи, право на охрану здоровья относится к числу базовых социально-экономических прав человека и подлежит гарантированной защите со стороны государства.</w:t>
      </w:r>
    </w:p>
    <w:p w14:paraId="1EB9200D" w14:textId="77777777" w:rsidR="00DB2B79" w:rsidRDefault="00DB2B79" w:rsidP="00DB2B79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Согласно пунктам 1 и 2 статьи 32 Конституции Республики Казахстан:</w:t>
      </w:r>
    </w:p>
    <w:p w14:paraId="3F0F4D51" w14:textId="77777777" w:rsidR="00DB2B79" w:rsidRDefault="00DB2B79" w:rsidP="00DB2B79">
      <w:pPr>
        <w:spacing w:after="0"/>
        <w:ind w:left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 граждане имеют право на охрану здоровья;</w:t>
      </w:r>
    </w:p>
    <w:p w14:paraId="4915F7EA" w14:textId="77777777" w:rsidR="00DB2B79" w:rsidRDefault="00DB2B79" w:rsidP="00DB2B79">
      <w:pPr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 граждане вправе получать медицинскую помощь, не оплачиваемую ими, установленную законом.</w:t>
      </w:r>
    </w:p>
    <w:p w14:paraId="6AD49D87" w14:textId="77777777" w:rsidR="00DB2B79" w:rsidRDefault="00DB2B79" w:rsidP="00DB2B79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Указанные положения в системной связи со статьей 14 Конституции, закрепляющей принцип неотчуждаемости и гарантированности прав и свобод человека, означают, что государство сохраняет обязанность по обеспечению доступности медицинской помощи для всех граждан независимо от их социального и имущественного положения. </w:t>
      </w:r>
    </w:p>
    <w:p w14:paraId="79AC35DB" w14:textId="77777777" w:rsidR="00DB2B79" w:rsidRDefault="00DB2B79" w:rsidP="00DB2B79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При этом, формулировка «медицинская помощь, не оплачиваемая гражданами» по своему правовому содержанию не означает введение платности медицинской помощи, а предполагает изменение источников ее финансирования без возложения финансовой нагрузки на пациента.</w:t>
      </w:r>
    </w:p>
    <w:p w14:paraId="5E9B0F76" w14:textId="77777777" w:rsidR="00DB2B79" w:rsidRDefault="00DB2B79" w:rsidP="00DB2B79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 частности, медицинская помощь может финансироваться:</w:t>
      </w:r>
    </w:p>
    <w:p w14:paraId="7DAD1A46" w14:textId="77777777" w:rsidR="00DB2B79" w:rsidRDefault="00DB2B79" w:rsidP="00DB2B79">
      <w:pPr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 за счет средств государственного бюджета;</w:t>
      </w:r>
    </w:p>
    <w:p w14:paraId="74D5EBA8" w14:textId="054F51B3" w:rsidR="00DB2B79" w:rsidRDefault="00DB2B79" w:rsidP="00DB2B79">
      <w:pPr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-в рамках системы обязательного социального медицинского страхования;</w:t>
      </w:r>
    </w:p>
    <w:p w14:paraId="4DBE9287" w14:textId="77777777" w:rsidR="00DB2B79" w:rsidRDefault="00DB2B79" w:rsidP="00DB2B79">
      <w:pPr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 за счет иных источников, не запрещенных законодательством (включая благотворительные и международные средства).</w:t>
      </w:r>
    </w:p>
    <w:p w14:paraId="230820AF" w14:textId="77777777" w:rsidR="00DB2B79" w:rsidRDefault="00DB2B79" w:rsidP="00DB2B79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Таким образом, сохраняется действующая модель, при которой гражданин не несет прямых расходов за медицинскую помощь в рамках установленных государственных гарантий.</w:t>
      </w:r>
    </w:p>
    <w:p w14:paraId="09DA92AC" w14:textId="77777777" w:rsidR="00DB2B79" w:rsidRDefault="00DB2B79" w:rsidP="00DB2B79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Дополнительно обращаем внимание, что в соответствии со статьей 41 Конституции права и свободы человека могут быть ограничены только законом и лишь в той мере, в какой это необходимо для защиты здоровья граждан, общественного порядка и иных конституционных ценностей. </w:t>
      </w:r>
    </w:p>
    <w:p w14:paraId="213993B2" w14:textId="77777777" w:rsidR="00DB2B79" w:rsidRDefault="00DB2B79" w:rsidP="00DB2B79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Данная норма подтверждает приоритет охраны здоровья как одного из ключевых объектов конституционной защиты.</w:t>
      </w:r>
    </w:p>
    <w:p w14:paraId="38E3EAE2" w14:textId="77777777" w:rsidR="00DB2B79" w:rsidRDefault="00DB2B79" w:rsidP="00DB2B79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Следует также учитывать, что согласно статье 5 Конституции она имеет высшую юридическую силу и прямое действие на всей территории Республики Казахстан, что обязывает государственные органы и организации обеспечивать ее непосредственное применение. </w:t>
      </w:r>
    </w:p>
    <w:p w14:paraId="1AB6A410" w14:textId="77777777" w:rsidR="00DB2B79" w:rsidRDefault="00DB2B79" w:rsidP="00DB2B79">
      <w:pPr>
        <w:tabs>
          <w:tab w:val="num" w:pos="142"/>
        </w:tabs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Таким образом, новая редакция Конституции:</w:t>
      </w:r>
    </w:p>
    <w:p w14:paraId="6BC0C9FC" w14:textId="77777777" w:rsidR="00DB2B79" w:rsidRDefault="00DB2B79" w:rsidP="00DB2B79">
      <w:pPr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 подтверждает социальную направленность государства и приоритет прав человека;</w:t>
      </w:r>
    </w:p>
    <w:p w14:paraId="5E11B005" w14:textId="77777777" w:rsidR="00DB2B79" w:rsidRDefault="00DB2B79" w:rsidP="00DB2B79">
      <w:pPr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 сохраняет гарантии получения медицинской помощи без прямой оплаты гражданами;</w:t>
      </w:r>
    </w:p>
    <w:p w14:paraId="679AAA2C" w14:textId="77777777" w:rsidR="00DB2B79" w:rsidRDefault="00DB2B79" w:rsidP="00DB2B79">
      <w:pPr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 расширяет финансовые механизмы обеспечения системы здравоохранения;</w:t>
      </w:r>
    </w:p>
    <w:p w14:paraId="337F4B94" w14:textId="77777777" w:rsidR="00DB2B79" w:rsidRDefault="00DB2B79" w:rsidP="00DB2B79">
      <w:pPr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>- направлена на повышение устойчивости и доступности медицинской помощи.</w:t>
      </w:r>
    </w:p>
    <w:p w14:paraId="35832E54" w14:textId="77777777" w:rsidR="00DB2B79" w:rsidRDefault="00DB2B79" w:rsidP="00DB2B79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 целях недопущения неверного толкования конституционных норм Министерство здравоохранения особо подчеркивает, что новая редакция Конституции не предусматривает сокращение объема медицинской помощи, гарантированной государством, а также не вводит дополнительных обязанностей граждан по оплате медицинских услуг в рамках государственных гарантий.</w:t>
      </w:r>
    </w:p>
    <w:sectPr w:rsidR="00DB2B7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B79"/>
    <w:rsid w:val="0060616E"/>
    <w:rsid w:val="006C0B77"/>
    <w:rsid w:val="008242FF"/>
    <w:rsid w:val="00870751"/>
    <w:rsid w:val="00922C48"/>
    <w:rsid w:val="00B41FA7"/>
    <w:rsid w:val="00B915B7"/>
    <w:rsid w:val="00DB2B79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B6EFC"/>
  <w15:chartTrackingRefBased/>
  <w15:docId w15:val="{5BCCD542-50DD-409C-BEED-F2319D763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B2B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2B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2B7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2B7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2B7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2B7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2B7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2B7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2B7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2B7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2B7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2B7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2B79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B2B79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B2B7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B2B7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B2B7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B2B7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B2B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2B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2B7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2B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2B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2B7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B2B7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2B7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2B7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2B79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B2B79"/>
    <w:rPr>
      <w:b/>
      <w:bCs/>
      <w:smallCaps/>
      <w:color w:val="2E74B5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DB2B79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Strong"/>
    <w:basedOn w:val="a0"/>
    <w:uiPriority w:val="22"/>
    <w:qFormat/>
    <w:rsid w:val="00DB2B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705</Words>
  <Characters>4020</Characters>
  <Application>Microsoft Office Word</Application>
  <DocSecurity>0</DocSecurity>
  <Lines>33</Lines>
  <Paragraphs>9</Paragraphs>
  <ScaleCrop>false</ScaleCrop>
  <Company/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</dc:creator>
  <cp:keywords/>
  <dc:description/>
  <cp:lastModifiedBy>Lawyer</cp:lastModifiedBy>
  <cp:revision>1</cp:revision>
  <dcterms:created xsi:type="dcterms:W3CDTF">2026-03-31T06:40:00Z</dcterms:created>
  <dcterms:modified xsi:type="dcterms:W3CDTF">2026-03-31T06:50:00Z</dcterms:modified>
</cp:coreProperties>
</file>